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36" w:rsidRDefault="00057B1F" w:rsidP="00AB6F36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76497" cy="7239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r="32520" b="63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258" cy="72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F36" w:rsidRPr="00AB6F36" w:rsidRDefault="00AB6F36" w:rsidP="00AB6F36">
      <w:pPr>
        <w:jc w:val="center"/>
        <w:rPr>
          <w:color w:val="000000"/>
          <w:sz w:val="16"/>
          <w:szCs w:val="16"/>
        </w:rPr>
      </w:pPr>
    </w:p>
    <w:p w:rsidR="00AB6F36" w:rsidRPr="00057B1F" w:rsidRDefault="00AB6F36" w:rsidP="00AB6F36">
      <w:pPr>
        <w:jc w:val="center"/>
        <w:rPr>
          <w:sz w:val="22"/>
          <w:szCs w:val="22"/>
        </w:rPr>
      </w:pPr>
      <w:r w:rsidRPr="00057B1F">
        <w:rPr>
          <w:sz w:val="22"/>
          <w:szCs w:val="22"/>
        </w:rPr>
        <w:t>ПРАВИТЕЛЬСТВО САНКТ-ПЕТЕРБУРГА</w:t>
      </w:r>
    </w:p>
    <w:p w:rsidR="00AB6F36" w:rsidRPr="00057B1F" w:rsidRDefault="00AB6F36" w:rsidP="00AB6F36">
      <w:pPr>
        <w:jc w:val="center"/>
        <w:rPr>
          <w:sz w:val="22"/>
          <w:szCs w:val="22"/>
        </w:rPr>
      </w:pPr>
      <w:r w:rsidRPr="00057B1F">
        <w:rPr>
          <w:sz w:val="22"/>
          <w:szCs w:val="22"/>
        </w:rPr>
        <w:t>КОМИТЕТ ПО ЗДРАВООХРАНЕНИЮ</w:t>
      </w:r>
    </w:p>
    <w:p w:rsidR="00AB6F36" w:rsidRDefault="00AB6F36" w:rsidP="00176DC5">
      <w:pPr>
        <w:pStyle w:val="21"/>
        <w:tabs>
          <w:tab w:val="left" w:pos="709"/>
        </w:tabs>
        <w:spacing w:after="0" w:line="276" w:lineRule="auto"/>
        <w:jc w:val="center"/>
      </w:pPr>
    </w:p>
    <w:p w:rsidR="007723BC" w:rsidRPr="00664499" w:rsidRDefault="007723BC" w:rsidP="00176DC5">
      <w:pPr>
        <w:pStyle w:val="21"/>
        <w:tabs>
          <w:tab w:val="left" w:pos="709"/>
        </w:tabs>
        <w:spacing w:after="0" w:line="276" w:lineRule="auto"/>
        <w:jc w:val="center"/>
      </w:pPr>
      <w:r w:rsidRPr="00664499">
        <w:t>САНКТ-ПЕТЕРБУРГСКОЕ ГОСУДАРСТВЕННОЕ КАЗЕННОЕ УЧРЕЖДЕНИЕ</w:t>
      </w:r>
    </w:p>
    <w:p w:rsidR="007723BC" w:rsidRPr="00664499" w:rsidRDefault="007723BC" w:rsidP="007723BC">
      <w:pPr>
        <w:pStyle w:val="21"/>
        <w:spacing w:after="0" w:line="276" w:lineRule="auto"/>
        <w:jc w:val="center"/>
        <w:rPr>
          <w:color w:val="000000"/>
        </w:rPr>
      </w:pPr>
      <w:r w:rsidRPr="00664499">
        <w:t>"АВТОБАЗА СКОРОЙ И НЕОТЛОЖНОЙ ПОМОЩИ"</w:t>
      </w:r>
    </w:p>
    <w:p w:rsidR="007723BC" w:rsidRPr="006A42CA" w:rsidRDefault="007723BC" w:rsidP="007723BC">
      <w:pPr>
        <w:jc w:val="center"/>
        <w:rPr>
          <w:color w:val="000000"/>
        </w:rPr>
      </w:pPr>
    </w:p>
    <w:p w:rsidR="007723BC" w:rsidRPr="00D6220F" w:rsidRDefault="007723BC" w:rsidP="007723BC">
      <w:pPr>
        <w:pStyle w:val="2"/>
        <w:jc w:val="center"/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</w:pPr>
      <w:r w:rsidRPr="00D6220F"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  <w:t>ПРИКАЗ</w:t>
      </w:r>
    </w:p>
    <w:p w:rsidR="007723BC" w:rsidRDefault="007723BC" w:rsidP="007723BC">
      <w:pPr>
        <w:jc w:val="center"/>
        <w:rPr>
          <w:b/>
        </w:rPr>
      </w:pPr>
    </w:p>
    <w:p w:rsidR="007723BC" w:rsidRPr="005D554A" w:rsidRDefault="007723BC" w:rsidP="007723BC">
      <w:pPr>
        <w:jc w:val="center"/>
      </w:pPr>
      <w:r w:rsidRPr="005D554A">
        <w:t>Санкт-Петербург</w:t>
      </w:r>
    </w:p>
    <w:p w:rsidR="007723BC" w:rsidRPr="00D6220F" w:rsidRDefault="007723BC" w:rsidP="007723BC">
      <w:pPr>
        <w:rPr>
          <w:b/>
        </w:rPr>
      </w:pPr>
    </w:p>
    <w:p w:rsidR="007723BC" w:rsidRPr="006A42CA" w:rsidRDefault="007723BC" w:rsidP="007723BC">
      <w:pPr>
        <w:rPr>
          <w:b/>
        </w:rPr>
      </w:pPr>
      <w:r w:rsidRPr="006A42CA">
        <w:rPr>
          <w:b/>
        </w:rPr>
        <w:t>2</w:t>
      </w:r>
      <w:r w:rsidR="00CD168F">
        <w:rPr>
          <w:b/>
        </w:rPr>
        <w:t>9</w:t>
      </w:r>
      <w:r w:rsidRPr="006A42CA">
        <w:rPr>
          <w:b/>
        </w:rPr>
        <w:t>.</w:t>
      </w:r>
      <w:r w:rsidR="00CD168F">
        <w:rPr>
          <w:b/>
        </w:rPr>
        <w:t>1</w:t>
      </w:r>
      <w:r w:rsidRPr="006A42CA">
        <w:rPr>
          <w:b/>
        </w:rPr>
        <w:t>1.2016</w:t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</w:r>
      <w:r w:rsidRPr="006A42CA">
        <w:rPr>
          <w:b/>
        </w:rPr>
        <w:tab/>
        <w:t xml:space="preserve"> № </w:t>
      </w:r>
      <w:r w:rsidR="009B10B7">
        <w:rPr>
          <w:b/>
        </w:rPr>
        <w:t>215</w:t>
      </w:r>
    </w:p>
    <w:p w:rsidR="007723BC" w:rsidRPr="00D6220F" w:rsidRDefault="007723BC" w:rsidP="007723BC"/>
    <w:p w:rsidR="007723BC" w:rsidRPr="00D6220F" w:rsidRDefault="007723BC" w:rsidP="007723BC"/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7723BC" w:rsidRPr="00D6220F" w:rsidTr="007761D5">
        <w:tc>
          <w:tcPr>
            <w:tcW w:w="4503" w:type="dxa"/>
          </w:tcPr>
          <w:p w:rsidR="007723BC" w:rsidRPr="00D6220F" w:rsidRDefault="00287714" w:rsidP="00183F11">
            <w:pPr>
              <w:spacing w:line="276" w:lineRule="auto"/>
              <w:ind w:right="-108"/>
              <w:jc w:val="both"/>
              <w:rPr>
                <w:b/>
              </w:rPr>
            </w:pPr>
            <w:r>
              <w:rPr>
                <w:b/>
              </w:rPr>
              <w:t>О назначении лиц, ответственных за организацию проведения мероприятий, предусмотренных Комплексом просветительских и воспитательных мер по разъяснению ответственности за преступления коррупционной направленности</w:t>
            </w:r>
          </w:p>
        </w:tc>
      </w:tr>
    </w:tbl>
    <w:p w:rsidR="007723BC" w:rsidRPr="00D6220F" w:rsidRDefault="007723BC" w:rsidP="00176DC5">
      <w:pPr>
        <w:spacing w:line="276" w:lineRule="auto"/>
      </w:pPr>
    </w:p>
    <w:p w:rsidR="007723BC" w:rsidRPr="00D6220F" w:rsidRDefault="007723BC" w:rsidP="00176DC5">
      <w:pPr>
        <w:spacing w:line="276" w:lineRule="auto"/>
        <w:jc w:val="both"/>
        <w:rPr>
          <w:b/>
        </w:rPr>
      </w:pPr>
    </w:p>
    <w:p w:rsidR="007723BC" w:rsidRDefault="007723BC" w:rsidP="00176DC5">
      <w:pPr>
        <w:spacing w:line="276" w:lineRule="auto"/>
        <w:ind w:firstLine="720"/>
        <w:jc w:val="both"/>
      </w:pPr>
      <w:r w:rsidRPr="00D6220F">
        <w:t xml:space="preserve">В соответствии с </w:t>
      </w:r>
      <w:r w:rsidR="00287714">
        <w:t xml:space="preserve">Приказом Комитета по здравоохранению </w:t>
      </w:r>
      <w:r w:rsidR="00AD2FA0">
        <w:t xml:space="preserve">Правительства </w:t>
      </w:r>
      <w:r w:rsidR="007761D5">
        <w:t>Санкт-Петербурга от 21.11.2016</w:t>
      </w:r>
      <w:r w:rsidR="00AD2FA0">
        <w:t xml:space="preserve"> №306-к «Об утверждении Комплекса просветительских и воспитательных мер по разъяснению ответственности за преступления коррупционной направленности в подведомственных Комитету п</w:t>
      </w:r>
      <w:r w:rsidR="003340D4">
        <w:t>о здравоохранению учреждениях»; -</w:t>
      </w:r>
    </w:p>
    <w:p w:rsidR="00AD2FA0" w:rsidRPr="00D6220F" w:rsidRDefault="00AD2FA0" w:rsidP="00176DC5">
      <w:pPr>
        <w:spacing w:line="276" w:lineRule="auto"/>
        <w:ind w:firstLine="720"/>
        <w:jc w:val="both"/>
      </w:pPr>
    </w:p>
    <w:p w:rsidR="007723BC" w:rsidRDefault="007723BC" w:rsidP="00176DC5">
      <w:pPr>
        <w:spacing w:line="276" w:lineRule="auto"/>
        <w:ind w:firstLine="720"/>
        <w:rPr>
          <w:b/>
          <w:spacing w:val="20"/>
        </w:rPr>
      </w:pPr>
      <w:r w:rsidRPr="001075F5">
        <w:rPr>
          <w:b/>
          <w:spacing w:val="20"/>
        </w:rPr>
        <w:t>ПРИКАЗЫВАЮ:</w:t>
      </w:r>
    </w:p>
    <w:p w:rsidR="00162C6A" w:rsidRPr="001075F5" w:rsidRDefault="00162C6A" w:rsidP="00176DC5">
      <w:pPr>
        <w:spacing w:line="276" w:lineRule="auto"/>
        <w:ind w:firstLine="720"/>
        <w:rPr>
          <w:b/>
          <w:spacing w:val="20"/>
        </w:rPr>
      </w:pPr>
    </w:p>
    <w:p w:rsidR="007761D5" w:rsidRDefault="00AD2FA0" w:rsidP="007761D5">
      <w:pPr>
        <w:spacing w:line="276" w:lineRule="auto"/>
        <w:ind w:firstLine="708"/>
        <w:jc w:val="both"/>
      </w:pPr>
      <w:r>
        <w:t>Назначить лицами, ответственными за организацию проведения мероприятий, предусмотренных Комплексом мер:</w:t>
      </w:r>
    </w:p>
    <w:p w:rsidR="007761D5" w:rsidRDefault="00162C6A" w:rsidP="00183F11">
      <w:pPr>
        <w:pStyle w:val="a5"/>
        <w:numPr>
          <w:ilvl w:val="0"/>
          <w:numId w:val="2"/>
        </w:numPr>
        <w:spacing w:line="276" w:lineRule="auto"/>
        <w:ind w:left="709" w:hanging="567"/>
        <w:jc w:val="both"/>
      </w:pPr>
      <w:r>
        <w:t xml:space="preserve">юрисконсульта </w:t>
      </w:r>
      <w:proofErr w:type="spellStart"/>
      <w:r>
        <w:t>Гаркавую</w:t>
      </w:r>
      <w:proofErr w:type="spellEnd"/>
      <w:r>
        <w:t xml:space="preserve"> Светлану Васильевну;</w:t>
      </w:r>
    </w:p>
    <w:p w:rsidR="007761D5" w:rsidRDefault="00162C6A" w:rsidP="00183F11">
      <w:pPr>
        <w:pStyle w:val="a5"/>
        <w:numPr>
          <w:ilvl w:val="0"/>
          <w:numId w:val="2"/>
        </w:numPr>
        <w:spacing w:line="276" w:lineRule="auto"/>
        <w:ind w:left="709" w:hanging="567"/>
        <w:jc w:val="both"/>
      </w:pPr>
      <w:r>
        <w:t>начальника отдела кадров Федорову Лидию Михайловну;</w:t>
      </w:r>
    </w:p>
    <w:p w:rsidR="007761D5" w:rsidRDefault="00162C6A" w:rsidP="00AD2FA0">
      <w:pPr>
        <w:pStyle w:val="a5"/>
        <w:numPr>
          <w:ilvl w:val="0"/>
          <w:numId w:val="2"/>
        </w:numPr>
        <w:spacing w:line="276" w:lineRule="auto"/>
        <w:ind w:left="709" w:hanging="567"/>
        <w:jc w:val="both"/>
      </w:pPr>
      <w:r>
        <w:t>начальника отдела БДД Шитова Василия Евгеньевича;</w:t>
      </w:r>
    </w:p>
    <w:p w:rsidR="00162C6A" w:rsidRPr="00D6220F" w:rsidRDefault="00162C6A" w:rsidP="00AD2FA0">
      <w:pPr>
        <w:pStyle w:val="a5"/>
        <w:numPr>
          <w:ilvl w:val="0"/>
          <w:numId w:val="2"/>
        </w:numPr>
        <w:spacing w:line="276" w:lineRule="auto"/>
        <w:ind w:left="709" w:hanging="567"/>
        <w:jc w:val="both"/>
      </w:pPr>
      <w:r>
        <w:t>председателя первичной профсоюзной организации Силина Сергея Леонидовича</w:t>
      </w:r>
      <w:r w:rsidR="007761D5">
        <w:t>.</w:t>
      </w:r>
    </w:p>
    <w:p w:rsidR="00162C6A" w:rsidRDefault="00162C6A" w:rsidP="00162C6A">
      <w:pPr>
        <w:spacing w:line="276" w:lineRule="auto"/>
        <w:jc w:val="both"/>
      </w:pPr>
    </w:p>
    <w:p w:rsidR="007723BC" w:rsidRPr="00D6220F" w:rsidRDefault="007723BC" w:rsidP="00176DC5">
      <w:pPr>
        <w:spacing w:line="276" w:lineRule="auto"/>
        <w:ind w:left="426"/>
        <w:jc w:val="both"/>
      </w:pPr>
      <w:bookmarkStart w:id="0" w:name="_GoBack"/>
      <w:bookmarkEnd w:id="0"/>
    </w:p>
    <w:p w:rsidR="007723BC" w:rsidRPr="00D6220F" w:rsidRDefault="007723BC" w:rsidP="00176DC5">
      <w:pPr>
        <w:spacing w:line="276" w:lineRule="auto"/>
        <w:ind w:firstLine="720"/>
      </w:pPr>
    </w:p>
    <w:p w:rsidR="007723BC" w:rsidRPr="00D6220F" w:rsidRDefault="007723BC" w:rsidP="007723BC">
      <w:pPr>
        <w:spacing w:line="276" w:lineRule="auto"/>
        <w:ind w:firstLine="720"/>
      </w:pPr>
    </w:p>
    <w:p w:rsidR="007723BC" w:rsidRPr="00D6220F" w:rsidRDefault="007723BC" w:rsidP="007723BC">
      <w:pPr>
        <w:spacing w:line="276" w:lineRule="auto"/>
        <w:ind w:firstLine="720"/>
        <w:rPr>
          <w:b/>
        </w:rPr>
      </w:pPr>
      <w:r w:rsidRPr="00D6220F">
        <w:rPr>
          <w:b/>
        </w:rPr>
        <w:t>Директор</w:t>
      </w:r>
      <w:r w:rsidRPr="00D6220F">
        <w:rPr>
          <w:b/>
        </w:rPr>
        <w:tab/>
      </w:r>
      <w:r w:rsidRPr="00D6220F">
        <w:rPr>
          <w:b/>
        </w:rPr>
        <w:tab/>
      </w:r>
      <w:r w:rsidRPr="00D6220F">
        <w:rPr>
          <w:b/>
        </w:rPr>
        <w:tab/>
      </w:r>
      <w:r w:rsidRPr="00D6220F">
        <w:rPr>
          <w:b/>
        </w:rPr>
        <w:tab/>
      </w:r>
      <w:r>
        <w:rPr>
          <w:b/>
        </w:rPr>
        <w:tab/>
      </w:r>
      <w:r w:rsidRPr="00D6220F">
        <w:rPr>
          <w:b/>
        </w:rPr>
        <w:tab/>
      </w:r>
      <w:r w:rsidRPr="00D6220F">
        <w:rPr>
          <w:b/>
        </w:rPr>
        <w:tab/>
      </w:r>
      <w:r w:rsidRPr="00D6220F">
        <w:rPr>
          <w:b/>
        </w:rPr>
        <w:tab/>
        <w:t>А.В.Белов</w:t>
      </w:r>
    </w:p>
    <w:p w:rsidR="0038116A" w:rsidRDefault="0038116A" w:rsidP="007723BC">
      <w:pPr>
        <w:spacing w:line="276" w:lineRule="auto"/>
      </w:pPr>
    </w:p>
    <w:sectPr w:rsidR="0038116A" w:rsidSect="009F1053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41DBE"/>
    <w:multiLevelType w:val="hybridMultilevel"/>
    <w:tmpl w:val="70366226"/>
    <w:lvl w:ilvl="0" w:tplc="6D28F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046058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EB505E"/>
    <w:multiLevelType w:val="hybridMultilevel"/>
    <w:tmpl w:val="C3BA516C"/>
    <w:lvl w:ilvl="0" w:tplc="BF4EB7F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36400"/>
    <w:rsid w:val="00036400"/>
    <w:rsid w:val="00057B1F"/>
    <w:rsid w:val="001075F5"/>
    <w:rsid w:val="00162C6A"/>
    <w:rsid w:val="00176DC5"/>
    <w:rsid w:val="00183F11"/>
    <w:rsid w:val="001C393E"/>
    <w:rsid w:val="00287714"/>
    <w:rsid w:val="003340D4"/>
    <w:rsid w:val="00336B11"/>
    <w:rsid w:val="0038116A"/>
    <w:rsid w:val="00664499"/>
    <w:rsid w:val="00730C6E"/>
    <w:rsid w:val="007723BC"/>
    <w:rsid w:val="007761D5"/>
    <w:rsid w:val="008C3085"/>
    <w:rsid w:val="00926165"/>
    <w:rsid w:val="009A6780"/>
    <w:rsid w:val="009B10B7"/>
    <w:rsid w:val="009F1053"/>
    <w:rsid w:val="00AB6F36"/>
    <w:rsid w:val="00AD2FA0"/>
    <w:rsid w:val="00CD168F"/>
    <w:rsid w:val="00D70E1D"/>
    <w:rsid w:val="00D74309"/>
    <w:rsid w:val="00EE6A07"/>
    <w:rsid w:val="00F0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6A930-4B1C-47A3-8F80-B8B4D578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3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723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723B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72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7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71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76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B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Останина</dc:creator>
  <cp:lastModifiedBy>Останина</cp:lastModifiedBy>
  <cp:revision>13</cp:revision>
  <dcterms:created xsi:type="dcterms:W3CDTF">2016-11-29T11:28:00Z</dcterms:created>
  <dcterms:modified xsi:type="dcterms:W3CDTF">2016-11-30T06:09:00Z</dcterms:modified>
</cp:coreProperties>
</file>